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FF7" w:rsidRPr="00631419" w:rsidRDefault="00736FF7" w:rsidP="00736FF7">
      <w:pPr>
        <w:pStyle w:val="Standard"/>
        <w:jc w:val="center"/>
        <w:rPr>
          <w:rFonts w:ascii="Open Sans" w:hAnsi="Open Sans" w:cs="Open Sans"/>
          <w:b/>
          <w:sz w:val="18"/>
          <w:szCs w:val="20"/>
        </w:rPr>
      </w:pPr>
      <w:r w:rsidRPr="00631419">
        <w:rPr>
          <w:rFonts w:ascii="Open Sans" w:hAnsi="Open Sans" w:cs="Open Sans"/>
          <w:b/>
          <w:sz w:val="18"/>
          <w:szCs w:val="20"/>
        </w:rPr>
        <w:t>Autorisation de représentation, de reproduction,</w:t>
      </w:r>
    </w:p>
    <w:p w:rsidR="00736FF7" w:rsidRPr="00631419" w:rsidRDefault="00736FF7" w:rsidP="00736FF7">
      <w:pPr>
        <w:pStyle w:val="Standard"/>
        <w:jc w:val="center"/>
        <w:rPr>
          <w:rFonts w:ascii="Open Sans" w:hAnsi="Open Sans" w:cs="Open Sans"/>
          <w:b/>
          <w:sz w:val="18"/>
          <w:szCs w:val="20"/>
        </w:rPr>
      </w:pPr>
      <w:proofErr w:type="gramStart"/>
      <w:r w:rsidRPr="00631419">
        <w:rPr>
          <w:rFonts w:ascii="Open Sans" w:hAnsi="Open Sans" w:cs="Open Sans"/>
          <w:b/>
          <w:sz w:val="18"/>
          <w:szCs w:val="20"/>
        </w:rPr>
        <w:t>et</w:t>
      </w:r>
      <w:proofErr w:type="gramEnd"/>
      <w:r w:rsidRPr="00631419">
        <w:rPr>
          <w:rFonts w:ascii="Open Sans" w:hAnsi="Open Sans" w:cs="Open Sans"/>
          <w:b/>
          <w:sz w:val="18"/>
          <w:szCs w:val="20"/>
        </w:rPr>
        <w:t xml:space="preserve"> d’exploitation d’image (fixe ou animée)</w:t>
      </w:r>
    </w:p>
    <w:p w:rsidR="00736FF7" w:rsidRPr="00631419" w:rsidRDefault="00736FF7" w:rsidP="00736FF7">
      <w:pPr>
        <w:pStyle w:val="Standard"/>
        <w:jc w:val="center"/>
        <w:rPr>
          <w:rFonts w:ascii="Open Sans" w:hAnsi="Open Sans" w:cs="Open Sans"/>
          <w:b/>
          <w:sz w:val="18"/>
          <w:szCs w:val="20"/>
        </w:rPr>
      </w:pPr>
    </w:p>
    <w:p w:rsidR="00736FF7" w:rsidRDefault="00736FF7" w:rsidP="00736FF7">
      <w:pPr>
        <w:pStyle w:val="Standard"/>
        <w:tabs>
          <w:tab w:val="right" w:leader="dot" w:pos="7380"/>
        </w:tabs>
        <w:spacing w:line="360" w:lineRule="auto"/>
        <w:ind w:right="55"/>
        <w:rPr>
          <w:rFonts w:ascii="Open Sans" w:eastAsia="TrebuchetMS, 'Arial Unicode MS'" w:hAnsi="Open Sans" w:cs="Open Sans"/>
          <w:sz w:val="18"/>
          <w:szCs w:val="20"/>
        </w:rPr>
      </w:pPr>
    </w:p>
    <w:p w:rsidR="00736FF7" w:rsidRPr="00631419" w:rsidRDefault="00736FF7" w:rsidP="00736FF7">
      <w:pPr>
        <w:pStyle w:val="Standard"/>
        <w:tabs>
          <w:tab w:val="right" w:leader="dot" w:pos="7380"/>
        </w:tabs>
        <w:spacing w:line="360" w:lineRule="auto"/>
        <w:ind w:right="55"/>
        <w:rPr>
          <w:rFonts w:ascii="Open Sans" w:eastAsia="TrebuchetMS, 'Arial Unicode MS'" w:hAnsi="Open Sans" w:cs="Open Sans"/>
          <w:sz w:val="18"/>
          <w:szCs w:val="20"/>
        </w:rPr>
      </w:pPr>
      <w:r w:rsidRPr="00631419">
        <w:rPr>
          <w:rFonts w:ascii="Open Sans" w:eastAsia="TrebuchetMS, 'Arial Unicode MS'" w:hAnsi="Open Sans" w:cs="Open Sans"/>
          <w:sz w:val="18"/>
          <w:szCs w:val="20"/>
        </w:rPr>
        <w:t>Je soussigné(e)</w:t>
      </w:r>
      <w:r w:rsidRPr="00631419">
        <w:rPr>
          <w:rFonts w:ascii="Open Sans" w:eastAsia="TrebuchetMS, 'Arial Unicode MS'" w:hAnsi="Open Sans" w:cs="Open Sans"/>
          <w:sz w:val="18"/>
          <w:szCs w:val="20"/>
        </w:rPr>
        <w:tab/>
      </w:r>
    </w:p>
    <w:p w:rsidR="00736FF7" w:rsidRPr="00631419" w:rsidRDefault="00736FF7" w:rsidP="00736FF7">
      <w:pPr>
        <w:pStyle w:val="Standard"/>
        <w:tabs>
          <w:tab w:val="right" w:leader="dot" w:pos="7380"/>
        </w:tabs>
        <w:spacing w:line="360" w:lineRule="auto"/>
        <w:ind w:right="55"/>
        <w:rPr>
          <w:rFonts w:ascii="Open Sans" w:eastAsia="TrebuchetMS, 'Arial Unicode MS'" w:hAnsi="Open Sans" w:cs="Open Sans"/>
          <w:sz w:val="18"/>
          <w:szCs w:val="20"/>
        </w:rPr>
      </w:pPr>
      <w:r w:rsidRPr="00631419">
        <w:rPr>
          <w:rFonts w:ascii="Open Sans" w:eastAsia="TrebuchetMS, 'Arial Unicode MS'" w:hAnsi="Open Sans" w:cs="Open Sans"/>
          <w:sz w:val="18"/>
          <w:szCs w:val="20"/>
        </w:rPr>
        <w:t>Demeurant</w:t>
      </w:r>
      <w:r w:rsidRPr="00631419">
        <w:rPr>
          <w:rFonts w:ascii="Open Sans" w:eastAsia="TrebuchetMS, 'Arial Unicode MS'" w:hAnsi="Open Sans" w:cs="Open Sans"/>
          <w:sz w:val="18"/>
          <w:szCs w:val="20"/>
        </w:rPr>
        <w:tab/>
      </w:r>
    </w:p>
    <w:p w:rsidR="00736FF7" w:rsidRPr="00631419" w:rsidRDefault="00736FF7" w:rsidP="00736FF7">
      <w:pPr>
        <w:pStyle w:val="Standard"/>
        <w:tabs>
          <w:tab w:val="right" w:leader="dot" w:pos="7380"/>
        </w:tabs>
        <w:spacing w:line="360" w:lineRule="auto"/>
        <w:ind w:right="55"/>
        <w:rPr>
          <w:rFonts w:ascii="Open Sans" w:eastAsia="TrebuchetMS, 'Arial Unicode MS'" w:hAnsi="Open Sans" w:cs="Open Sans"/>
          <w:sz w:val="18"/>
          <w:szCs w:val="20"/>
        </w:rPr>
      </w:pPr>
      <w:r w:rsidRPr="00631419">
        <w:rPr>
          <w:rFonts w:ascii="Open Sans" w:eastAsia="TrebuchetMS, 'Arial Unicode MS'" w:hAnsi="Open Sans" w:cs="Open Sans"/>
          <w:sz w:val="18"/>
          <w:szCs w:val="20"/>
        </w:rPr>
        <w:tab/>
      </w:r>
    </w:p>
    <w:p w:rsidR="00736FF7" w:rsidRPr="00631419" w:rsidRDefault="00736FF7" w:rsidP="00736FF7">
      <w:pPr>
        <w:pStyle w:val="Standard"/>
        <w:tabs>
          <w:tab w:val="right" w:leader="dot" w:pos="7380"/>
        </w:tabs>
        <w:spacing w:line="360" w:lineRule="auto"/>
        <w:ind w:right="55"/>
        <w:rPr>
          <w:rFonts w:ascii="Open Sans" w:eastAsia="TrebuchetMS, 'Arial Unicode MS'" w:hAnsi="Open Sans" w:cs="Open Sans"/>
          <w:sz w:val="18"/>
          <w:szCs w:val="20"/>
        </w:rPr>
      </w:pPr>
      <w:r w:rsidRPr="00631419">
        <w:rPr>
          <w:rFonts w:ascii="Open Sans" w:eastAsia="TrebuchetMS, 'Arial Unicode MS'" w:hAnsi="Open Sans" w:cs="Open Sans"/>
          <w:sz w:val="18"/>
          <w:szCs w:val="20"/>
        </w:rPr>
        <w:t>Téléphone : _ _ / _ _ / _ _ / _ _ / _ _</w:t>
      </w:r>
    </w:p>
    <w:p w:rsidR="00736FF7" w:rsidRPr="00631419" w:rsidRDefault="00736FF7" w:rsidP="00736FF7">
      <w:pPr>
        <w:pStyle w:val="Standard"/>
        <w:tabs>
          <w:tab w:val="right" w:leader="dot" w:pos="7380"/>
        </w:tabs>
        <w:spacing w:line="360" w:lineRule="auto"/>
        <w:ind w:right="55"/>
        <w:rPr>
          <w:rFonts w:ascii="Open Sans" w:eastAsia="TrebuchetMS, 'Arial Unicode MS'" w:hAnsi="Open Sans" w:cs="Open Sans"/>
          <w:sz w:val="18"/>
          <w:szCs w:val="20"/>
        </w:rPr>
      </w:pPr>
      <w:r w:rsidRPr="00631419">
        <w:rPr>
          <w:rFonts w:ascii="Open Sans" w:eastAsia="TrebuchetMS, 'Arial Unicode MS'" w:hAnsi="Open Sans" w:cs="Open Sans"/>
          <w:sz w:val="18"/>
          <w:szCs w:val="20"/>
        </w:rPr>
        <w:t>Né(e) le : _ _ / _ _ / _ _</w:t>
      </w:r>
    </w:p>
    <w:p w:rsidR="00736FF7" w:rsidRPr="00631419" w:rsidRDefault="00736FF7" w:rsidP="00736FF7">
      <w:pPr>
        <w:pStyle w:val="Standard"/>
        <w:ind w:right="55"/>
        <w:rPr>
          <w:rFonts w:ascii="Open Sans" w:eastAsia="TrebuchetMS, 'Arial Unicode MS'" w:hAnsi="Open Sans" w:cs="Open Sans"/>
          <w:sz w:val="18"/>
          <w:szCs w:val="20"/>
        </w:rPr>
      </w:pPr>
    </w:p>
    <w:p w:rsidR="00736FF7" w:rsidRDefault="00736FF7" w:rsidP="00736FF7">
      <w:pPr>
        <w:pStyle w:val="Standard"/>
        <w:rPr>
          <w:rFonts w:ascii="Arial" w:eastAsia="TrebuchetMS,Bold" w:hAnsi="Arial" w:cs="Arial"/>
          <w:sz w:val="18"/>
          <w:szCs w:val="20"/>
        </w:rPr>
      </w:pPr>
    </w:p>
    <w:p w:rsidR="00736FF7" w:rsidRPr="00631419" w:rsidRDefault="00736FF7" w:rsidP="00736FF7">
      <w:pPr>
        <w:pStyle w:val="Standard"/>
        <w:rPr>
          <w:rFonts w:ascii="Open Sans" w:eastAsia="TrebuchetMS, 'Arial Unicode MS'" w:hAnsi="Open Sans" w:cs="Open Sans"/>
          <w:sz w:val="18"/>
          <w:szCs w:val="20"/>
        </w:rPr>
      </w:pPr>
      <w:r w:rsidRPr="00631419">
        <w:rPr>
          <w:rFonts w:ascii="Arial" w:eastAsia="TrebuchetMS,Bold" w:hAnsi="Arial" w:cs="Arial"/>
          <w:sz w:val="18"/>
          <w:szCs w:val="20"/>
        </w:rPr>
        <w:t>□</w:t>
      </w:r>
      <w:r w:rsidRPr="00631419">
        <w:rPr>
          <w:rFonts w:ascii="Open Sans" w:eastAsia="TrebuchetMS,Bold" w:hAnsi="Open Sans" w:cs="Open Sans"/>
          <w:sz w:val="18"/>
          <w:szCs w:val="20"/>
        </w:rPr>
        <w:t xml:space="preserve"> J’autorise </w:t>
      </w:r>
      <w:r w:rsidRPr="00631419">
        <w:rPr>
          <w:rFonts w:ascii="Open Sans" w:eastAsia="TrebuchetMS, 'Arial Unicode MS'" w:hAnsi="Open Sans" w:cs="Open Sans"/>
          <w:sz w:val="18"/>
          <w:szCs w:val="20"/>
        </w:rPr>
        <w:t xml:space="preserve">à titre gratuit par la présente </w:t>
      </w:r>
      <w:r w:rsidRPr="00631419">
        <w:rPr>
          <w:rFonts w:ascii="Open Sans" w:eastAsia="TrebuchetMS, 'Arial Unicode MS'" w:hAnsi="Open Sans" w:cs="Open Sans"/>
          <w:sz w:val="18"/>
          <w:szCs w:val="20"/>
          <w:u w:val="single"/>
        </w:rPr>
        <w:t>l’</w:t>
      </w:r>
      <w:r w:rsidRPr="00631419">
        <w:rPr>
          <w:rFonts w:ascii="Open Sans" w:eastAsia="TrebuchetMS, 'Arial Unicode MS'" w:hAnsi="Open Sans" w:cs="Open Sans"/>
          <w:b/>
          <w:sz w:val="18"/>
          <w:szCs w:val="20"/>
          <w:u w:val="single"/>
        </w:rPr>
        <w:t xml:space="preserve">Université de Perpignan Via </w:t>
      </w:r>
      <w:proofErr w:type="spellStart"/>
      <w:r w:rsidRPr="00631419">
        <w:rPr>
          <w:rFonts w:ascii="Open Sans" w:eastAsia="TrebuchetMS, 'Arial Unicode MS'" w:hAnsi="Open Sans" w:cs="Open Sans"/>
          <w:b/>
          <w:sz w:val="18"/>
          <w:szCs w:val="20"/>
          <w:u w:val="single"/>
        </w:rPr>
        <w:t>Domitia</w:t>
      </w:r>
      <w:proofErr w:type="spellEnd"/>
      <w:r w:rsidRPr="00631419">
        <w:rPr>
          <w:rFonts w:ascii="Open Sans" w:eastAsia="TrebuchetMS, 'Arial Unicode MS'" w:hAnsi="Open Sans" w:cs="Open Sans"/>
          <w:sz w:val="18"/>
          <w:szCs w:val="20"/>
        </w:rPr>
        <w:t xml:space="preserve"> à </w:t>
      </w:r>
      <w:r w:rsidRPr="00631419">
        <w:rPr>
          <w:rFonts w:ascii="Open Sans" w:eastAsia="TrebuchetMS, 'Arial Unicode MS'" w:hAnsi="Open Sans" w:cs="Open Sans"/>
          <w:b/>
          <w:sz w:val="18"/>
          <w:szCs w:val="20"/>
        </w:rPr>
        <w:t xml:space="preserve">me </w:t>
      </w:r>
      <w:r w:rsidRPr="00631419">
        <w:rPr>
          <w:rFonts w:ascii="Open Sans" w:eastAsia="TrebuchetMS,Bold" w:hAnsi="Open Sans" w:cs="Open Sans"/>
          <w:b/>
          <w:bCs/>
          <w:sz w:val="18"/>
          <w:szCs w:val="20"/>
        </w:rPr>
        <w:t xml:space="preserve">photographier et/ou me filmer </w:t>
      </w:r>
      <w:r w:rsidRPr="00631419">
        <w:rPr>
          <w:rFonts w:ascii="Open Sans" w:eastAsia="TrebuchetMS, 'Arial Unicode MS'" w:hAnsi="Open Sans" w:cs="Open Sans"/>
          <w:sz w:val="18"/>
          <w:szCs w:val="20"/>
        </w:rPr>
        <w:t>lors d</w:t>
      </w:r>
      <w:r>
        <w:rPr>
          <w:rFonts w:ascii="Open Sans" w:eastAsia="TrebuchetMS, 'Arial Unicode MS'" w:hAnsi="Open Sans" w:cs="Open Sans"/>
          <w:sz w:val="18"/>
          <w:szCs w:val="20"/>
        </w:rPr>
        <w:t xml:space="preserve">’une </w:t>
      </w:r>
      <w:proofErr w:type="spellStart"/>
      <w:r>
        <w:rPr>
          <w:rFonts w:ascii="Open Sans" w:eastAsia="TrebuchetMS, 'Arial Unicode MS'" w:hAnsi="Open Sans" w:cs="Open Sans"/>
          <w:b/>
          <w:color w:val="538135" w:themeColor="accent6" w:themeShade="BF"/>
          <w:sz w:val="20"/>
          <w:szCs w:val="20"/>
        </w:rPr>
        <w:t>xxxxxxxxx</w:t>
      </w:r>
      <w:proofErr w:type="spellEnd"/>
      <w:r w:rsidRPr="005D194F">
        <w:rPr>
          <w:rFonts w:ascii="Open Sans" w:eastAsia="TrebuchetMS, 'Arial Unicode MS'" w:hAnsi="Open Sans" w:cs="Open Sans"/>
          <w:b/>
          <w:color w:val="538135" w:themeColor="accent6" w:themeShade="BF"/>
          <w:sz w:val="20"/>
          <w:szCs w:val="20"/>
        </w:rPr>
        <w:t xml:space="preserve"> </w:t>
      </w:r>
      <w:r w:rsidRPr="00631419">
        <w:rPr>
          <w:rFonts w:ascii="Open Sans" w:eastAsia="TrebuchetMS, 'Arial Unicode MS'" w:hAnsi="Open Sans" w:cs="Open Sans"/>
          <w:sz w:val="18"/>
          <w:szCs w:val="20"/>
        </w:rPr>
        <w:t xml:space="preserve">qui se déroulera le </w:t>
      </w:r>
      <w:proofErr w:type="spellStart"/>
      <w:r>
        <w:rPr>
          <w:rFonts w:ascii="Open Sans" w:eastAsia="TrebuchetMS, 'Arial Unicode MS'" w:hAnsi="Open Sans" w:cs="Open Sans"/>
          <w:b/>
          <w:color w:val="538135" w:themeColor="accent6" w:themeShade="BF"/>
          <w:sz w:val="20"/>
          <w:szCs w:val="20"/>
        </w:rPr>
        <w:t>xxxxxxxx</w:t>
      </w:r>
      <w:proofErr w:type="spellEnd"/>
      <w:r w:rsidRPr="005D194F">
        <w:rPr>
          <w:rFonts w:ascii="Open Sans" w:eastAsia="TrebuchetMS, 'Arial Unicode MS'" w:hAnsi="Open Sans" w:cs="Open Sans"/>
          <w:color w:val="538135" w:themeColor="accent6" w:themeShade="BF"/>
          <w:sz w:val="20"/>
          <w:szCs w:val="20"/>
        </w:rPr>
        <w:t xml:space="preserve"> </w:t>
      </w:r>
      <w:r w:rsidRPr="00631419">
        <w:rPr>
          <w:rFonts w:ascii="Open Sans" w:eastAsia="TrebuchetMS, 'Arial Unicode MS'" w:hAnsi="Open Sans" w:cs="Open Sans"/>
          <w:sz w:val="18"/>
          <w:szCs w:val="20"/>
        </w:rPr>
        <w:t xml:space="preserve">et à </w:t>
      </w:r>
      <w:r w:rsidRPr="00631419">
        <w:rPr>
          <w:rFonts w:ascii="Open Sans" w:eastAsia="TrebuchetMS,Bold" w:hAnsi="Open Sans" w:cs="Open Sans"/>
          <w:b/>
          <w:bCs/>
          <w:color w:val="000000" w:themeColor="text1"/>
          <w:sz w:val="18"/>
          <w:szCs w:val="20"/>
        </w:rPr>
        <w:t xml:space="preserve">exploiter mon image </w:t>
      </w:r>
      <w:r w:rsidRPr="00631419">
        <w:rPr>
          <w:rFonts w:ascii="Open Sans" w:eastAsia="TrebuchetMS, 'Arial Unicode MS'" w:hAnsi="Open Sans" w:cs="Open Sans"/>
          <w:b/>
          <w:color w:val="000000" w:themeColor="text1"/>
          <w:sz w:val="18"/>
          <w:szCs w:val="20"/>
        </w:rPr>
        <w:t>dans un but</w:t>
      </w:r>
      <w:r w:rsidR="00BA03BF">
        <w:rPr>
          <w:rFonts w:ascii="Open Sans" w:eastAsia="TrebuchetMS, 'Arial Unicode MS'" w:hAnsi="Open Sans" w:cs="Open Sans"/>
          <w:b/>
          <w:color w:val="000000" w:themeColor="text1"/>
          <w:sz w:val="18"/>
          <w:szCs w:val="20"/>
        </w:rPr>
        <w:t xml:space="preserve"> non</w:t>
      </w:r>
      <w:r w:rsidRPr="00631419">
        <w:rPr>
          <w:rFonts w:ascii="Open Sans" w:eastAsia="TrebuchetMS, 'Arial Unicode MS'" w:hAnsi="Open Sans" w:cs="Open Sans"/>
          <w:b/>
          <w:color w:val="000000" w:themeColor="text1"/>
          <w:sz w:val="18"/>
          <w:szCs w:val="20"/>
        </w:rPr>
        <w:t xml:space="preserve"> commercial</w:t>
      </w:r>
      <w:r w:rsidRPr="00631419">
        <w:rPr>
          <w:rFonts w:ascii="Open Sans" w:eastAsia="TrebuchetMS, 'Arial Unicode MS'" w:hAnsi="Open Sans" w:cs="Open Sans"/>
          <w:color w:val="000000" w:themeColor="text1"/>
          <w:sz w:val="18"/>
          <w:szCs w:val="20"/>
        </w:rPr>
        <w:t xml:space="preserve">, </w:t>
      </w:r>
      <w:r w:rsidRPr="00631419">
        <w:rPr>
          <w:rFonts w:ascii="Open Sans" w:eastAsia="TrebuchetMS, 'Arial Unicode MS'" w:hAnsi="Open Sans" w:cs="Open Sans"/>
          <w:sz w:val="18"/>
          <w:szCs w:val="20"/>
        </w:rPr>
        <w:t>image sur tous supports et en tous formats, insérés ou non dans des documents audiovisuels, informatiques, multimédias, sites web internet, éditions graphiques sous toutes ses formes, etc…</w:t>
      </w:r>
    </w:p>
    <w:p w:rsidR="00736FF7" w:rsidRPr="00631419" w:rsidRDefault="00736FF7" w:rsidP="00736FF7">
      <w:pPr>
        <w:pStyle w:val="Standard"/>
        <w:rPr>
          <w:rFonts w:ascii="Open Sans" w:hAnsi="Open Sans" w:cs="Open Sans"/>
          <w:sz w:val="18"/>
          <w:szCs w:val="20"/>
        </w:rPr>
      </w:pPr>
    </w:p>
    <w:p w:rsidR="00736FF7" w:rsidRPr="00631419" w:rsidRDefault="00736FF7" w:rsidP="00736FF7">
      <w:pPr>
        <w:pStyle w:val="Standard"/>
        <w:rPr>
          <w:rFonts w:ascii="Open Sans" w:eastAsia="TrebuchetMS, 'Arial Unicode MS'" w:hAnsi="Open Sans" w:cs="Open Sans"/>
          <w:color w:val="000000" w:themeColor="text1"/>
          <w:sz w:val="18"/>
          <w:szCs w:val="20"/>
        </w:rPr>
      </w:pPr>
      <w:r w:rsidRPr="00631419">
        <w:rPr>
          <w:rFonts w:ascii="Open Sans" w:eastAsia="TrebuchetMS, 'Arial Unicode MS'" w:hAnsi="Open Sans" w:cs="Open Sans"/>
          <w:sz w:val="18"/>
          <w:szCs w:val="20"/>
        </w:rPr>
        <w:t xml:space="preserve">Les prises de vues ainsi réalisées seront exploitées exclusivement dans le cadre de la communication interne et externe nationale et internationale de la structure, </w:t>
      </w:r>
      <w:r w:rsidRPr="00631419">
        <w:rPr>
          <w:rFonts w:ascii="Open Sans" w:eastAsia="TrebuchetMS, 'Arial Unicode MS'" w:hAnsi="Open Sans" w:cs="Open Sans"/>
          <w:color w:val="000000" w:themeColor="text1"/>
          <w:sz w:val="18"/>
          <w:szCs w:val="20"/>
        </w:rPr>
        <w:t>pour ses actions de promotion ou d’information du public concernant les activités de l’UPVD (site web, réseaux sociaux et outils de communication)</w:t>
      </w:r>
      <w:r w:rsidR="00E80265">
        <w:rPr>
          <w:rFonts w:ascii="Open Sans" w:eastAsia="TrebuchetMS, 'Arial Unicode MS'" w:hAnsi="Open Sans" w:cs="Open Sans"/>
          <w:color w:val="000000" w:themeColor="text1"/>
          <w:sz w:val="18"/>
          <w:szCs w:val="20"/>
        </w:rPr>
        <w:t>.</w:t>
      </w:r>
      <w:bookmarkStart w:id="0" w:name="_GoBack"/>
      <w:bookmarkEnd w:id="0"/>
    </w:p>
    <w:p w:rsidR="00736FF7" w:rsidRPr="00631419" w:rsidRDefault="00736FF7" w:rsidP="00736FF7">
      <w:pPr>
        <w:pStyle w:val="Standard"/>
        <w:rPr>
          <w:rFonts w:ascii="Open Sans" w:eastAsia="TrebuchetMS, 'Arial Unicode MS'" w:hAnsi="Open Sans" w:cs="Open Sans"/>
          <w:sz w:val="18"/>
          <w:szCs w:val="20"/>
        </w:rPr>
      </w:pPr>
    </w:p>
    <w:p w:rsidR="00736FF7" w:rsidRPr="00631419" w:rsidRDefault="00736FF7" w:rsidP="00736FF7">
      <w:pPr>
        <w:pStyle w:val="Standard"/>
        <w:rPr>
          <w:rFonts w:ascii="Open Sans" w:eastAsia="TrebuchetMS, 'Arial Unicode MS'" w:hAnsi="Open Sans" w:cs="Open Sans"/>
          <w:sz w:val="18"/>
          <w:szCs w:val="20"/>
        </w:rPr>
      </w:pPr>
      <w:r w:rsidRPr="00631419">
        <w:rPr>
          <w:rFonts w:ascii="Open Sans" w:eastAsia="TrebuchetMS, 'Arial Unicode MS'" w:hAnsi="Open Sans" w:cs="Open Sans"/>
          <w:sz w:val="18"/>
          <w:szCs w:val="20"/>
        </w:rPr>
        <w:t>Cette autorisation concerne notamment le droit de représenter ou de faire représenter, de reproduire ou de faire reproduire en tout ou partie les images, dans le monde entier par tous modes et procédés techniques connus ou inconnus à ce jour.</w:t>
      </w:r>
    </w:p>
    <w:p w:rsidR="00736FF7" w:rsidRPr="00631419" w:rsidRDefault="00736FF7" w:rsidP="00736FF7">
      <w:pPr>
        <w:pStyle w:val="Standard"/>
        <w:rPr>
          <w:rFonts w:ascii="Open Sans" w:eastAsia="TrebuchetMS, 'Arial Unicode MS'" w:hAnsi="Open Sans" w:cs="Open Sans"/>
          <w:sz w:val="18"/>
          <w:szCs w:val="20"/>
        </w:rPr>
      </w:pPr>
    </w:p>
    <w:p w:rsidR="00736FF7" w:rsidRPr="00631419" w:rsidRDefault="00736FF7" w:rsidP="00736FF7">
      <w:pPr>
        <w:pStyle w:val="Standard"/>
        <w:rPr>
          <w:rFonts w:ascii="Open Sans" w:eastAsia="TrebuchetMS, 'Arial Unicode MS'" w:hAnsi="Open Sans" w:cs="Open Sans"/>
          <w:sz w:val="18"/>
          <w:szCs w:val="20"/>
        </w:rPr>
      </w:pPr>
      <w:r w:rsidRPr="00631419">
        <w:rPr>
          <w:rFonts w:ascii="Arial" w:eastAsia="TrebuchetMS,Bold" w:hAnsi="Arial" w:cs="Arial"/>
          <w:sz w:val="18"/>
          <w:szCs w:val="20"/>
        </w:rPr>
        <w:t>□</w:t>
      </w:r>
      <w:r w:rsidRPr="00631419">
        <w:rPr>
          <w:rFonts w:ascii="Open Sans" w:eastAsia="TrebuchetMS,Bold" w:hAnsi="Open Sans" w:cs="Open Sans"/>
          <w:sz w:val="18"/>
          <w:szCs w:val="20"/>
        </w:rPr>
        <w:t xml:space="preserve"> J’autorise </w:t>
      </w:r>
      <w:r w:rsidRPr="00631419">
        <w:rPr>
          <w:rFonts w:ascii="Open Sans" w:eastAsia="TrebuchetMS, 'Arial Unicode MS'" w:hAnsi="Open Sans" w:cs="Open Sans"/>
          <w:sz w:val="18"/>
          <w:szCs w:val="20"/>
        </w:rPr>
        <w:t xml:space="preserve">la structure à </w:t>
      </w:r>
      <w:r w:rsidRPr="00631419">
        <w:rPr>
          <w:rFonts w:ascii="Open Sans" w:eastAsia="TrebuchetMS,Bold" w:hAnsi="Open Sans" w:cs="Open Sans"/>
          <w:b/>
          <w:bCs/>
          <w:sz w:val="18"/>
          <w:szCs w:val="20"/>
        </w:rPr>
        <w:t>diffuser mon image</w:t>
      </w:r>
      <w:r w:rsidRPr="00631419">
        <w:rPr>
          <w:rFonts w:ascii="Open Sans" w:eastAsia="TrebuchetMS, 'Arial Unicode MS'" w:hAnsi="Open Sans" w:cs="Open Sans"/>
          <w:sz w:val="18"/>
          <w:szCs w:val="20"/>
        </w:rPr>
        <w:t xml:space="preserve"> notamment </w:t>
      </w:r>
      <w:r w:rsidRPr="00631419">
        <w:rPr>
          <w:rFonts w:ascii="Open Sans" w:eastAsia="TrebuchetMS,Bold" w:hAnsi="Open Sans" w:cs="Open Sans"/>
          <w:b/>
          <w:bCs/>
          <w:sz w:val="18"/>
          <w:szCs w:val="20"/>
        </w:rPr>
        <w:t xml:space="preserve">par voie de presse écrite et/ou audiovisuelle ainsi que par voie informatique </w:t>
      </w:r>
      <w:r w:rsidRPr="00631419">
        <w:rPr>
          <w:rFonts w:ascii="Open Sans" w:eastAsia="TrebuchetMS, 'Arial Unicode MS'" w:hAnsi="Open Sans" w:cs="Open Sans"/>
          <w:sz w:val="18"/>
          <w:szCs w:val="20"/>
        </w:rPr>
        <w:t xml:space="preserve">(ondes, câbles, satellites, réseaux informatiques…). </w:t>
      </w:r>
    </w:p>
    <w:p w:rsidR="00736FF7" w:rsidRPr="00631419" w:rsidRDefault="00736FF7" w:rsidP="00736FF7">
      <w:pPr>
        <w:pStyle w:val="Standard"/>
        <w:rPr>
          <w:rFonts w:ascii="Open Sans" w:eastAsia="TrebuchetMS, 'Arial Unicode MS'" w:hAnsi="Open Sans" w:cs="Open Sans"/>
          <w:sz w:val="18"/>
          <w:szCs w:val="20"/>
        </w:rPr>
      </w:pPr>
    </w:p>
    <w:p w:rsidR="00736FF7" w:rsidRPr="00631419" w:rsidRDefault="00736FF7" w:rsidP="00736FF7">
      <w:pPr>
        <w:pStyle w:val="Standard"/>
        <w:rPr>
          <w:rFonts w:ascii="Open Sans" w:eastAsia="TrebuchetMS, 'Arial Unicode MS'" w:hAnsi="Open Sans" w:cs="Open Sans"/>
          <w:sz w:val="18"/>
          <w:szCs w:val="20"/>
        </w:rPr>
      </w:pPr>
      <w:r w:rsidRPr="00631419">
        <w:rPr>
          <w:rFonts w:ascii="Open Sans" w:eastAsia="TrebuchetMS, 'Arial Unicode MS'" w:hAnsi="Open Sans" w:cs="Open Sans"/>
          <w:sz w:val="18"/>
          <w:szCs w:val="20"/>
        </w:rPr>
        <w:t>Cette autorisation concerne également le droit accordé à la structure d’exploiter, de reproduire et de diffuser, en tout ou partie, sur tous les supports et dans les conditions ci-dessus mentionnées les propos que j’aurais tenus dans le cadre d’une interview.</w:t>
      </w:r>
    </w:p>
    <w:p w:rsidR="00736FF7" w:rsidRPr="00631419" w:rsidRDefault="00736FF7" w:rsidP="00736FF7">
      <w:pPr>
        <w:pStyle w:val="Standard"/>
        <w:rPr>
          <w:rFonts w:ascii="Open Sans" w:eastAsia="TrebuchetMS, 'Arial Unicode MS'" w:hAnsi="Open Sans" w:cs="Open Sans"/>
          <w:sz w:val="18"/>
          <w:szCs w:val="20"/>
        </w:rPr>
      </w:pPr>
    </w:p>
    <w:p w:rsidR="00736FF7" w:rsidRPr="00631419" w:rsidRDefault="00736FF7" w:rsidP="00736FF7">
      <w:pPr>
        <w:pStyle w:val="Standard"/>
        <w:rPr>
          <w:rFonts w:ascii="Open Sans" w:eastAsia="TrebuchetMS, 'Arial Unicode MS'" w:hAnsi="Open Sans" w:cs="Open Sans"/>
          <w:sz w:val="18"/>
          <w:szCs w:val="20"/>
        </w:rPr>
      </w:pPr>
      <w:r w:rsidRPr="00631419">
        <w:rPr>
          <w:rFonts w:ascii="Open Sans" w:eastAsia="TrebuchetMS, 'Arial Unicode MS'" w:hAnsi="Open Sans" w:cs="Open Sans"/>
          <w:sz w:val="18"/>
          <w:szCs w:val="20"/>
        </w:rPr>
        <w:t xml:space="preserve">Cette autorisation est valable à compter de la date de sa signature jusqu’au </w:t>
      </w:r>
      <w:proofErr w:type="spellStart"/>
      <w:r>
        <w:rPr>
          <w:rFonts w:ascii="Open Sans" w:eastAsia="TrebuchetMS, 'Arial Unicode MS'" w:hAnsi="Open Sans" w:cs="Open Sans"/>
          <w:b/>
          <w:color w:val="538135" w:themeColor="accent6" w:themeShade="BF"/>
          <w:sz w:val="20"/>
          <w:szCs w:val="20"/>
          <w:u w:val="single"/>
        </w:rPr>
        <w:t>xxxxxxxx</w:t>
      </w:r>
      <w:proofErr w:type="spellEnd"/>
      <w:r>
        <w:rPr>
          <w:rFonts w:ascii="Open Sans" w:eastAsia="TrebuchetMS, 'Arial Unicode MS'" w:hAnsi="Open Sans" w:cs="Open Sans"/>
          <w:i/>
          <w:sz w:val="18"/>
          <w:szCs w:val="20"/>
          <w:u w:val="single"/>
        </w:rPr>
        <w:t>.</w:t>
      </w:r>
      <w:r w:rsidRPr="00631419">
        <w:rPr>
          <w:rFonts w:ascii="Open Sans" w:eastAsia="TrebuchetMS, 'Arial Unicode MS'" w:hAnsi="Open Sans" w:cs="Open Sans"/>
          <w:sz w:val="18"/>
          <w:szCs w:val="20"/>
        </w:rPr>
        <w:t xml:space="preserve"> Elle ne sera renouvelable que de manière expresse et pourra être révoquée à tout moment.</w:t>
      </w:r>
    </w:p>
    <w:p w:rsidR="00736FF7" w:rsidRPr="00631419" w:rsidRDefault="00736FF7" w:rsidP="00736FF7">
      <w:pPr>
        <w:pStyle w:val="Standard"/>
        <w:rPr>
          <w:rFonts w:ascii="Open Sans" w:hAnsi="Open Sans" w:cs="Open Sans"/>
          <w:sz w:val="18"/>
          <w:szCs w:val="20"/>
        </w:rPr>
      </w:pPr>
    </w:p>
    <w:p w:rsidR="00736FF7" w:rsidRPr="00631419" w:rsidRDefault="00736FF7" w:rsidP="00736FF7">
      <w:pPr>
        <w:pStyle w:val="Standard"/>
        <w:rPr>
          <w:rFonts w:ascii="Open Sans" w:eastAsia="TrebuchetMS, 'Arial Unicode MS'" w:hAnsi="Open Sans" w:cs="Open Sans"/>
          <w:sz w:val="18"/>
          <w:szCs w:val="20"/>
        </w:rPr>
      </w:pPr>
      <w:r w:rsidRPr="00631419">
        <w:rPr>
          <w:rFonts w:ascii="Open Sans" w:eastAsia="TrebuchetMS, 'Arial Unicode MS'" w:hAnsi="Open Sans" w:cs="Open Sans"/>
          <w:sz w:val="18"/>
          <w:szCs w:val="20"/>
        </w:rPr>
        <w:t>La présente autorisation est personnelle et incessible, et ne s’applique qu’aux supports explicitement mentionnés.</w:t>
      </w:r>
    </w:p>
    <w:p w:rsidR="00736FF7" w:rsidRDefault="00736FF7" w:rsidP="00736FF7">
      <w:pPr>
        <w:pStyle w:val="Standard"/>
        <w:tabs>
          <w:tab w:val="left" w:leader="dot" w:pos="3629"/>
          <w:tab w:val="right" w:leader="dot" w:pos="7286"/>
        </w:tabs>
        <w:rPr>
          <w:rFonts w:ascii="Open Sans" w:eastAsia="TrebuchetMS, 'Arial Unicode MS'" w:hAnsi="Open Sans" w:cs="Open Sans"/>
          <w:sz w:val="18"/>
          <w:szCs w:val="20"/>
        </w:rPr>
      </w:pPr>
      <w:r>
        <w:rPr>
          <w:rFonts w:ascii="Open Sans" w:eastAsia="TrebuchetMS, 'Arial Unicode MS'" w:hAnsi="Open Sans" w:cs="Open Sans"/>
          <w:sz w:val="18"/>
          <w:szCs w:val="20"/>
        </w:rPr>
        <w:br/>
      </w:r>
    </w:p>
    <w:p w:rsidR="00736FF7" w:rsidRPr="00631419" w:rsidRDefault="00736FF7" w:rsidP="00736FF7">
      <w:pPr>
        <w:pStyle w:val="Standard"/>
        <w:tabs>
          <w:tab w:val="left" w:leader="dot" w:pos="3629"/>
          <w:tab w:val="right" w:leader="dot" w:pos="7286"/>
        </w:tabs>
        <w:rPr>
          <w:rFonts w:ascii="Open Sans" w:eastAsia="TrebuchetMS, 'Arial Unicode MS'" w:hAnsi="Open Sans" w:cs="Open Sans"/>
          <w:sz w:val="18"/>
          <w:szCs w:val="20"/>
        </w:rPr>
      </w:pPr>
      <w:r w:rsidRPr="00631419">
        <w:rPr>
          <w:rFonts w:ascii="Open Sans" w:eastAsia="TrebuchetMS, 'Arial Unicode MS'" w:hAnsi="Open Sans" w:cs="Open Sans"/>
          <w:sz w:val="18"/>
          <w:szCs w:val="20"/>
        </w:rPr>
        <w:t>Fait à</w:t>
      </w:r>
      <w:r w:rsidRPr="00631419">
        <w:rPr>
          <w:rFonts w:ascii="Open Sans" w:eastAsia="TrebuchetMS, 'Arial Unicode MS'" w:hAnsi="Open Sans" w:cs="Open Sans"/>
          <w:sz w:val="18"/>
          <w:szCs w:val="20"/>
        </w:rPr>
        <w:tab/>
        <w:t>, le</w:t>
      </w:r>
    </w:p>
    <w:p w:rsidR="00736FF7" w:rsidRPr="00631419" w:rsidRDefault="00736FF7" w:rsidP="00736FF7">
      <w:pPr>
        <w:pStyle w:val="Standard"/>
        <w:rPr>
          <w:rFonts w:ascii="Open Sans" w:eastAsia="TrebuchetMS, 'Arial Unicode MS'" w:hAnsi="Open Sans" w:cs="Open Sans"/>
          <w:sz w:val="18"/>
          <w:szCs w:val="20"/>
        </w:rPr>
      </w:pPr>
      <w:proofErr w:type="gramStart"/>
      <w:r w:rsidRPr="00631419">
        <w:rPr>
          <w:rFonts w:ascii="Open Sans" w:eastAsia="TrebuchetMS, 'Arial Unicode MS'" w:hAnsi="Open Sans" w:cs="Open Sans"/>
          <w:sz w:val="18"/>
          <w:szCs w:val="20"/>
        </w:rPr>
        <w:t>en</w:t>
      </w:r>
      <w:proofErr w:type="gramEnd"/>
      <w:r w:rsidRPr="00631419">
        <w:rPr>
          <w:rFonts w:ascii="Open Sans" w:eastAsia="TrebuchetMS, 'Arial Unicode MS'" w:hAnsi="Open Sans" w:cs="Open Sans"/>
          <w:sz w:val="18"/>
          <w:szCs w:val="20"/>
        </w:rPr>
        <w:t xml:space="preserve"> trois exemplaires originaux, dont un m’a été remis.</w:t>
      </w:r>
    </w:p>
    <w:p w:rsidR="00736FF7" w:rsidRPr="00631419" w:rsidRDefault="00736FF7" w:rsidP="00736FF7">
      <w:pPr>
        <w:pStyle w:val="Standard"/>
        <w:rPr>
          <w:rFonts w:ascii="Open Sans" w:eastAsia="TrebuchetMS, 'Arial Unicode MS'" w:hAnsi="Open Sans" w:cs="Open Sans"/>
          <w:sz w:val="18"/>
          <w:szCs w:val="20"/>
        </w:rPr>
      </w:pPr>
    </w:p>
    <w:p w:rsidR="00736FF7" w:rsidRDefault="00736FF7" w:rsidP="00736FF7">
      <w:pPr>
        <w:pStyle w:val="Standard"/>
        <w:rPr>
          <w:rFonts w:ascii="Open Sans" w:eastAsia="TrebuchetMS, 'Arial Unicode MS'" w:hAnsi="Open Sans" w:cs="Open Sans"/>
          <w:sz w:val="18"/>
          <w:szCs w:val="20"/>
        </w:rPr>
      </w:pPr>
    </w:p>
    <w:p w:rsidR="00736FF7" w:rsidRPr="00631419" w:rsidRDefault="00736FF7" w:rsidP="00736FF7">
      <w:pPr>
        <w:pStyle w:val="Standard"/>
        <w:rPr>
          <w:rFonts w:ascii="Open Sans" w:eastAsia="TrebuchetMS, 'Arial Unicode MS'" w:hAnsi="Open Sans" w:cs="Open Sans"/>
          <w:sz w:val="18"/>
          <w:szCs w:val="20"/>
        </w:rPr>
      </w:pPr>
      <w:r w:rsidRPr="00631419">
        <w:rPr>
          <w:rFonts w:ascii="Open Sans" w:eastAsia="TrebuchetMS, 'Arial Unicode MS'" w:hAnsi="Open Sans" w:cs="Open Sans"/>
          <w:sz w:val="18"/>
          <w:szCs w:val="20"/>
        </w:rPr>
        <w:t>Signature</w:t>
      </w:r>
    </w:p>
    <w:p w:rsidR="00736FF7" w:rsidRPr="00530C74" w:rsidRDefault="00736FF7" w:rsidP="00736FF7">
      <w:pPr>
        <w:rPr>
          <w:rFonts w:ascii="Open Sans" w:hAnsi="Open Sans" w:cs="Open Sans"/>
          <w:sz w:val="18"/>
          <w:szCs w:val="20"/>
        </w:rPr>
      </w:pPr>
      <w:r w:rsidRPr="00631419">
        <w:rPr>
          <w:rFonts w:ascii="Open Sans" w:eastAsia="TrebuchetMS, 'Arial Unicode MS'" w:hAnsi="Open Sans" w:cs="Open Sans"/>
          <w:sz w:val="18"/>
          <w:szCs w:val="20"/>
        </w:rPr>
        <w:t>Précédée de la mention manuscrite « </w:t>
      </w:r>
      <w:r w:rsidRPr="00631419">
        <w:rPr>
          <w:rFonts w:ascii="Open Sans" w:eastAsia="TrebuchetMS, 'Arial Unicode MS'" w:hAnsi="Open Sans" w:cs="Open Sans"/>
          <w:i/>
          <w:sz w:val="18"/>
          <w:szCs w:val="20"/>
        </w:rPr>
        <w:t>lu et approuvé, bon pour autorisation</w:t>
      </w:r>
      <w:r w:rsidRPr="00631419">
        <w:rPr>
          <w:rFonts w:ascii="Open Sans" w:eastAsia="TrebuchetMS, 'Arial Unicode MS'" w:hAnsi="Open Sans" w:cs="Open Sans"/>
          <w:sz w:val="18"/>
          <w:szCs w:val="20"/>
        </w:rPr>
        <w:t> »</w:t>
      </w:r>
    </w:p>
    <w:sectPr w:rsidR="00736FF7" w:rsidRPr="00530C74" w:rsidSect="00911B08">
      <w:headerReference w:type="default" r:id="rId7"/>
      <w:footerReference w:type="default" r:id="rId8"/>
      <w:pgSz w:w="11906" w:h="16838"/>
      <w:pgMar w:top="1417" w:right="1417" w:bottom="1843" w:left="1417" w:header="426"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CA0" w:rsidRDefault="00540CA0" w:rsidP="004C275C">
      <w:pPr>
        <w:spacing w:after="0" w:line="240" w:lineRule="auto"/>
      </w:pPr>
      <w:r>
        <w:separator/>
      </w:r>
    </w:p>
  </w:endnote>
  <w:endnote w:type="continuationSeparator" w:id="0">
    <w:p w:rsidR="00540CA0" w:rsidRDefault="00540CA0" w:rsidP="004C2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TrebuchetMS,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TrebuchetMS,Bold">
    <w:charset w:val="00"/>
    <w:family w:val="auto"/>
    <w:pitch w:val="default"/>
  </w:font>
  <w:font w:name="Isidora Sans SemiBold">
    <w:panose1 w:val="00000700000000000000"/>
    <w:charset w:val="00"/>
    <w:family w:val="auto"/>
    <w:pitch w:val="variable"/>
    <w:sig w:usb0="A000006F" w:usb1="5000004A" w:usb2="00000000" w:usb3="00000000" w:csb0="00000093" w:csb1="00000000"/>
  </w:font>
  <w:font w:name="Isidora Sans">
    <w:panose1 w:val="00000500000000000000"/>
    <w:charset w:val="00"/>
    <w:family w:val="auto"/>
    <w:pitch w:val="variable"/>
    <w:sig w:usb0="A000006F" w:usb1="5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75C" w:rsidRPr="004C275C" w:rsidRDefault="00C75E8C" w:rsidP="00DD3107">
    <w:pPr>
      <w:pStyle w:val="Pieddepage"/>
      <w:tabs>
        <w:tab w:val="right" w:pos="426"/>
      </w:tabs>
      <w:ind w:left="-567"/>
      <w:rPr>
        <w:rFonts w:ascii="Isidora Sans" w:hAnsi="Isidora Sans"/>
        <w:color w:val="ED7D31" w:themeColor="accent2"/>
        <w:sz w:val="20"/>
      </w:rPr>
    </w:pPr>
    <w:r>
      <w:rPr>
        <w:rFonts w:ascii="Isidora Sans" w:hAnsi="Isidora Sans"/>
        <w:noProof/>
        <w:color w:val="1B7089"/>
        <w:sz w:val="18"/>
      </w:rPr>
      <w:drawing>
        <wp:anchor distT="0" distB="0" distL="114300" distR="114300" simplePos="0" relativeHeight="251661312" behindDoc="0" locked="0" layoutInCell="1" allowOverlap="1" wp14:anchorId="29BCD103">
          <wp:simplePos x="0" y="0"/>
          <wp:positionH relativeFrom="column">
            <wp:posOffset>-294005</wp:posOffset>
          </wp:positionH>
          <wp:positionV relativeFrom="paragraph">
            <wp:posOffset>867879</wp:posOffset>
          </wp:positionV>
          <wp:extent cx="139700" cy="139700"/>
          <wp:effectExtent l="0" t="0" r="0" b="0"/>
          <wp:wrapNone/>
          <wp:docPr id="33" name="Graphique 33" descr="Envelo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nvelop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9700" cy="139700"/>
                  </a:xfrm>
                  <a:prstGeom prst="rect">
                    <a:avLst/>
                  </a:prstGeom>
                </pic:spPr>
              </pic:pic>
            </a:graphicData>
          </a:graphic>
        </wp:anchor>
      </w:drawing>
    </w:r>
    <w:r>
      <w:rPr>
        <w:rFonts w:ascii="Isidora Sans" w:hAnsi="Isidora Sans"/>
        <w:noProof/>
        <w:color w:val="1B7089"/>
        <w:sz w:val="18"/>
      </w:rPr>
      <w:drawing>
        <wp:anchor distT="0" distB="0" distL="114300" distR="114300" simplePos="0" relativeHeight="251660288" behindDoc="0" locked="0" layoutInCell="1" allowOverlap="1" wp14:anchorId="397FAFB8">
          <wp:simplePos x="0" y="0"/>
          <wp:positionH relativeFrom="column">
            <wp:posOffset>-291465</wp:posOffset>
          </wp:positionH>
          <wp:positionV relativeFrom="paragraph">
            <wp:posOffset>713740</wp:posOffset>
          </wp:positionV>
          <wp:extent cx="127000" cy="127000"/>
          <wp:effectExtent l="0" t="0" r="6350" b="6350"/>
          <wp:wrapNone/>
          <wp:docPr id="32" name="Graphique 32" descr="Comb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ceiver.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7000" cy="127000"/>
                  </a:xfrm>
                  <a:prstGeom prst="rect">
                    <a:avLst/>
                  </a:prstGeom>
                </pic:spPr>
              </pic:pic>
            </a:graphicData>
          </a:graphic>
        </wp:anchor>
      </w:drawing>
    </w:r>
    <w:r>
      <w:rPr>
        <w:rFonts w:ascii="Isidora Sans" w:hAnsi="Isidora Sans"/>
        <w:noProof/>
        <w:color w:val="1B7089"/>
        <w:sz w:val="18"/>
      </w:rPr>
      <w:drawing>
        <wp:anchor distT="0" distB="0" distL="114300" distR="114300" simplePos="0" relativeHeight="251659264" behindDoc="0" locked="0" layoutInCell="1" allowOverlap="1">
          <wp:simplePos x="0" y="0"/>
          <wp:positionH relativeFrom="column">
            <wp:posOffset>-325286</wp:posOffset>
          </wp:positionH>
          <wp:positionV relativeFrom="paragraph">
            <wp:posOffset>441325</wp:posOffset>
          </wp:positionV>
          <wp:extent cx="190500" cy="190500"/>
          <wp:effectExtent l="0" t="0" r="0" b="0"/>
          <wp:wrapNone/>
          <wp:docPr id="34" name="Graphique 34" descr="Marqu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arker.svg"/>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0500" cy="190500"/>
                  </a:xfrm>
                  <a:prstGeom prst="rect">
                    <a:avLst/>
                  </a:prstGeom>
                </pic:spPr>
              </pic:pic>
            </a:graphicData>
          </a:graphic>
        </wp:anchor>
      </w:drawing>
    </w:r>
  </w:p>
  <w:tbl>
    <w:tblPr>
      <w:tblStyle w:val="Grilledutableau"/>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3540"/>
    </w:tblGrid>
    <w:tr w:rsidR="00350F2F" w:rsidTr="00911B08">
      <w:tc>
        <w:tcPr>
          <w:tcW w:w="6384" w:type="dxa"/>
        </w:tcPr>
        <w:p w:rsidR="00350F2F" w:rsidRPr="00C75E8C" w:rsidRDefault="00350F2F" w:rsidP="004C275C">
          <w:pPr>
            <w:pStyle w:val="Pieddepage"/>
            <w:ind w:left="-567" w:firstLine="458"/>
            <w:rPr>
              <w:rFonts w:cstheme="minorHAnsi"/>
              <w:color w:val="ED7D31" w:themeColor="accent2"/>
              <w:sz w:val="20"/>
            </w:rPr>
          </w:pPr>
          <w:r w:rsidRPr="00C75E8C">
            <w:rPr>
              <w:rFonts w:cstheme="minorHAnsi"/>
              <w:b/>
              <w:color w:val="ED7D31" w:themeColor="accent2"/>
              <w:sz w:val="20"/>
            </w:rPr>
            <w:t>Université de Perpignan</w:t>
          </w:r>
          <w:r w:rsidRPr="00C75E8C">
            <w:rPr>
              <w:rFonts w:cstheme="minorHAnsi"/>
              <w:color w:val="ED7D31" w:themeColor="accent2"/>
              <w:sz w:val="20"/>
            </w:rPr>
            <w:t xml:space="preserve"> </w:t>
          </w:r>
          <w:r w:rsidRPr="00C75E8C">
            <w:rPr>
              <w:rFonts w:asciiTheme="majorHAnsi" w:hAnsiTheme="majorHAnsi" w:cstheme="majorHAnsi"/>
              <w:color w:val="ED7D31" w:themeColor="accent2"/>
              <w:sz w:val="20"/>
            </w:rPr>
            <w:t xml:space="preserve">Via </w:t>
          </w:r>
          <w:proofErr w:type="spellStart"/>
          <w:r w:rsidRPr="00C75E8C">
            <w:rPr>
              <w:rFonts w:asciiTheme="majorHAnsi" w:hAnsiTheme="majorHAnsi" w:cstheme="majorHAnsi"/>
              <w:color w:val="ED7D31" w:themeColor="accent2"/>
              <w:sz w:val="20"/>
            </w:rPr>
            <w:t>Domitia</w:t>
          </w:r>
          <w:proofErr w:type="spellEnd"/>
        </w:p>
        <w:p w:rsidR="006A37C3" w:rsidRPr="00C75E8C" w:rsidRDefault="00350F2F" w:rsidP="006A37C3">
          <w:pPr>
            <w:pStyle w:val="Pieddepage"/>
            <w:ind w:left="-567" w:firstLine="458"/>
            <w:rPr>
              <w:rFonts w:cstheme="minorHAnsi"/>
              <w:b/>
              <w:color w:val="1B7089"/>
              <w:sz w:val="18"/>
            </w:rPr>
          </w:pPr>
          <w:r w:rsidRPr="00C75E8C">
            <w:rPr>
              <w:rFonts w:cstheme="minorHAnsi"/>
              <w:b/>
              <w:color w:val="1B7089"/>
              <w:sz w:val="18"/>
            </w:rPr>
            <w:t>Service co</w:t>
          </w:r>
          <w:r w:rsidR="006A37C3" w:rsidRPr="00C75E8C">
            <w:rPr>
              <w:rFonts w:cstheme="minorHAnsi"/>
              <w:b/>
              <w:color w:val="1B7089"/>
              <w:sz w:val="18"/>
            </w:rPr>
            <w:t>mmunication</w:t>
          </w:r>
        </w:p>
        <w:p w:rsidR="00DD3107" w:rsidRPr="00C75E8C" w:rsidRDefault="00DD3107" w:rsidP="00DD3107">
          <w:pPr>
            <w:pStyle w:val="Pieddepage"/>
            <w:ind w:left="-567" w:firstLine="458"/>
            <w:rPr>
              <w:rFonts w:cstheme="minorHAnsi"/>
              <w:color w:val="1B7089"/>
              <w:sz w:val="18"/>
            </w:rPr>
          </w:pPr>
          <w:r w:rsidRPr="00C75E8C">
            <w:rPr>
              <w:rFonts w:cstheme="minorHAnsi"/>
              <w:color w:val="1B7089"/>
              <w:sz w:val="18"/>
            </w:rPr>
            <w:t xml:space="preserve">     </w:t>
          </w:r>
          <w:r w:rsidR="006A37C3" w:rsidRPr="00C75E8C">
            <w:rPr>
              <w:rFonts w:cstheme="minorHAnsi"/>
              <w:color w:val="1B7089"/>
              <w:sz w:val="18"/>
            </w:rPr>
            <w:t xml:space="preserve">52 avenue Paul </w:t>
          </w:r>
          <w:proofErr w:type="spellStart"/>
          <w:r w:rsidR="006A37C3" w:rsidRPr="00C75E8C">
            <w:rPr>
              <w:rFonts w:cstheme="minorHAnsi"/>
              <w:color w:val="1B7089"/>
              <w:sz w:val="18"/>
            </w:rPr>
            <w:t>Alduy</w:t>
          </w:r>
          <w:proofErr w:type="spellEnd"/>
          <w:r w:rsidRPr="00C75E8C">
            <w:rPr>
              <w:rFonts w:cstheme="minorHAnsi"/>
              <w:color w:val="1B7089"/>
              <w:sz w:val="18"/>
            </w:rPr>
            <w:t xml:space="preserve"> </w:t>
          </w:r>
        </w:p>
        <w:p w:rsidR="00DD3107" w:rsidRPr="00C75E8C" w:rsidRDefault="00DD3107" w:rsidP="00DD3107">
          <w:pPr>
            <w:pStyle w:val="Pieddepage"/>
            <w:ind w:left="-567" w:firstLine="458"/>
            <w:rPr>
              <w:rFonts w:cstheme="minorHAnsi"/>
              <w:color w:val="1B7089"/>
              <w:sz w:val="18"/>
            </w:rPr>
          </w:pPr>
          <w:r w:rsidRPr="00C75E8C">
            <w:rPr>
              <w:rFonts w:cstheme="minorHAnsi"/>
              <w:color w:val="1B7089"/>
              <w:sz w:val="18"/>
            </w:rPr>
            <w:t xml:space="preserve">     </w:t>
          </w:r>
          <w:r w:rsidR="00350F2F" w:rsidRPr="00C75E8C">
            <w:rPr>
              <w:rFonts w:cstheme="minorHAnsi"/>
              <w:color w:val="1B7089"/>
              <w:sz w:val="18"/>
            </w:rPr>
            <w:t>66860 PERPIGNAN Cedex 9</w:t>
          </w:r>
        </w:p>
        <w:p w:rsidR="00350F2F" w:rsidRPr="00C75E8C" w:rsidRDefault="00DD3107" w:rsidP="00DD3107">
          <w:pPr>
            <w:pStyle w:val="Pieddepage"/>
            <w:ind w:left="-567" w:firstLine="458"/>
            <w:rPr>
              <w:rFonts w:cstheme="minorHAnsi"/>
              <w:color w:val="1B7089"/>
              <w:sz w:val="18"/>
            </w:rPr>
          </w:pPr>
          <w:r w:rsidRPr="00C75E8C">
            <w:rPr>
              <w:rFonts w:cstheme="minorHAnsi"/>
              <w:color w:val="1B7089"/>
              <w:sz w:val="18"/>
            </w:rPr>
            <w:t xml:space="preserve">     </w:t>
          </w:r>
          <w:r w:rsidR="00350F2F" w:rsidRPr="00C75E8C">
            <w:rPr>
              <w:rFonts w:cstheme="minorHAnsi"/>
              <w:color w:val="1B7089"/>
              <w:sz w:val="18"/>
            </w:rPr>
            <w:t xml:space="preserve">04 68 66 21 23 </w:t>
          </w:r>
          <w:r w:rsidR="00350F2F" w:rsidRPr="00C75E8C">
            <w:rPr>
              <w:rFonts w:cstheme="minorHAnsi"/>
              <w:color w:val="1B7089"/>
              <w:sz w:val="18"/>
            </w:rPr>
            <w:softHyphen/>
            <w:t>| 06 27 55 18 44</w:t>
          </w:r>
        </w:p>
        <w:p w:rsidR="00350F2F" w:rsidRPr="00350F2F" w:rsidRDefault="00350F2F" w:rsidP="00350F2F">
          <w:pPr>
            <w:pStyle w:val="Pieddepage"/>
            <w:ind w:left="-567" w:firstLine="458"/>
            <w:rPr>
              <w:rFonts w:ascii="Isidora Sans" w:hAnsi="Isidora Sans"/>
              <w:color w:val="1B7089"/>
              <w:sz w:val="20"/>
            </w:rPr>
          </w:pPr>
          <w:r w:rsidRPr="00C75E8C">
            <w:rPr>
              <w:rFonts w:cstheme="minorHAnsi"/>
              <w:b/>
              <w:color w:val="ED7D31" w:themeColor="accent2"/>
              <w:sz w:val="20"/>
            </w:rPr>
            <w:t xml:space="preserve"> </w:t>
          </w:r>
          <w:r w:rsidR="00DD3107" w:rsidRPr="00C75E8C">
            <w:rPr>
              <w:rFonts w:cstheme="minorHAnsi"/>
              <w:b/>
              <w:color w:val="ED7D31" w:themeColor="accent2"/>
              <w:sz w:val="20"/>
            </w:rPr>
            <w:t xml:space="preserve">   </w:t>
          </w:r>
          <w:r w:rsidR="00947BBA" w:rsidRPr="00C75E8C">
            <w:rPr>
              <w:rFonts w:cstheme="minorHAnsi"/>
              <w:b/>
              <w:color w:val="ED7D31" w:themeColor="accent2"/>
              <w:sz w:val="20"/>
            </w:rPr>
            <w:t xml:space="preserve"> </w:t>
          </w:r>
          <w:r w:rsidRPr="00C75E8C">
            <w:rPr>
              <w:rFonts w:cstheme="minorHAnsi"/>
              <w:color w:val="1B7089"/>
              <w:sz w:val="18"/>
            </w:rPr>
            <w:t>sec-comm@univ-perp.fr</w:t>
          </w:r>
        </w:p>
      </w:tc>
      <w:tc>
        <w:tcPr>
          <w:tcW w:w="3540" w:type="dxa"/>
          <w:vAlign w:val="bottom"/>
        </w:tcPr>
        <w:p w:rsidR="00350F2F" w:rsidRDefault="00911B08" w:rsidP="004C275C">
          <w:pPr>
            <w:pStyle w:val="Pieddepage"/>
            <w:jc w:val="right"/>
            <w:rPr>
              <w:rFonts w:ascii="Isidora Sans" w:hAnsi="Isidora Sans"/>
              <w:color w:val="ED7D31" w:themeColor="accent2"/>
              <w:sz w:val="20"/>
            </w:rPr>
          </w:pPr>
          <w:r>
            <w:rPr>
              <w:rFonts w:ascii="Isidora Sans" w:hAnsi="Isidora Sans"/>
              <w:noProof/>
              <w:color w:val="ED7D31" w:themeColor="accent2"/>
              <w:sz w:val="20"/>
            </w:rPr>
            <w:drawing>
              <wp:anchor distT="0" distB="0" distL="114300" distR="114300" simplePos="0" relativeHeight="251658240" behindDoc="0" locked="0" layoutInCell="1" allowOverlap="1" wp14:anchorId="12907FB6">
                <wp:simplePos x="0" y="0"/>
                <wp:positionH relativeFrom="column">
                  <wp:posOffset>1236345</wp:posOffset>
                </wp:positionH>
                <wp:positionV relativeFrom="paragraph">
                  <wp:posOffset>-236855</wp:posOffset>
                </wp:positionV>
                <wp:extent cx="932180" cy="379730"/>
                <wp:effectExtent l="0" t="0" r="1270" b="127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ed de page RS.PNG"/>
                        <pic:cNvPicPr/>
                      </pic:nvPicPr>
                      <pic:blipFill>
                        <a:blip r:embed="rId7">
                          <a:extLst>
                            <a:ext uri="{28A0092B-C50C-407E-A947-70E740481C1C}">
                              <a14:useLocalDpi xmlns:a14="http://schemas.microsoft.com/office/drawing/2010/main" val="0"/>
                            </a:ext>
                          </a:extLst>
                        </a:blip>
                        <a:stretch>
                          <a:fillRect/>
                        </a:stretch>
                      </pic:blipFill>
                      <pic:spPr>
                        <a:xfrm>
                          <a:off x="0" y="0"/>
                          <a:ext cx="932180" cy="379730"/>
                        </a:xfrm>
                        <a:prstGeom prst="rect">
                          <a:avLst/>
                        </a:prstGeom>
                      </pic:spPr>
                    </pic:pic>
                  </a:graphicData>
                </a:graphic>
                <wp14:sizeRelH relativeFrom="margin">
                  <wp14:pctWidth>0</wp14:pctWidth>
                </wp14:sizeRelH>
                <wp14:sizeRelV relativeFrom="margin">
                  <wp14:pctHeight>0</wp14:pctHeight>
                </wp14:sizeRelV>
              </wp:anchor>
            </w:drawing>
          </w:r>
          <w:r w:rsidR="00DD3107">
            <w:rPr>
              <w:rFonts w:ascii="Isidora Sans" w:hAnsi="Isidora Sans"/>
              <w:color w:val="ED7D31" w:themeColor="accent2"/>
              <w:sz w:val="20"/>
            </w:rPr>
            <w:t xml:space="preserve">  </w:t>
          </w:r>
        </w:p>
      </w:tc>
    </w:tr>
  </w:tbl>
  <w:p w:rsidR="004C275C" w:rsidRPr="004C275C" w:rsidRDefault="004C275C" w:rsidP="004C275C">
    <w:pPr>
      <w:pStyle w:val="Pieddepage"/>
      <w:ind w:left="-567"/>
      <w:rPr>
        <w:rFonts w:ascii="Isidora Sans" w:hAnsi="Isidora Sans"/>
        <w:color w:val="ED7D31" w:themeColor="accent2"/>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CA0" w:rsidRDefault="00540CA0" w:rsidP="004C275C">
      <w:pPr>
        <w:spacing w:after="0" w:line="240" w:lineRule="auto"/>
      </w:pPr>
      <w:r>
        <w:separator/>
      </w:r>
    </w:p>
  </w:footnote>
  <w:footnote w:type="continuationSeparator" w:id="0">
    <w:p w:rsidR="00540CA0" w:rsidRDefault="00540CA0" w:rsidP="004C2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F2F" w:rsidRDefault="00350F2F" w:rsidP="004C275C">
    <w:pPr>
      <w:pStyle w:val="En-tte"/>
      <w:ind w:left="-567"/>
    </w:pPr>
  </w:p>
  <w:tbl>
    <w:tblPr>
      <w:tblStyle w:val="Grilledutableau"/>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817"/>
    </w:tblGrid>
    <w:tr w:rsidR="00350F2F" w:rsidTr="00350F2F">
      <w:tc>
        <w:tcPr>
          <w:tcW w:w="4531" w:type="dxa"/>
        </w:tcPr>
        <w:p w:rsidR="00350F2F" w:rsidRDefault="00350F2F" w:rsidP="004C275C">
          <w:pPr>
            <w:pStyle w:val="En-tte"/>
          </w:pPr>
          <w:r>
            <w:rPr>
              <w:noProof/>
            </w:rPr>
            <w:drawing>
              <wp:inline distT="0" distB="0" distL="0" distR="0" wp14:anchorId="7057DA30" wp14:editId="755A4DE9">
                <wp:extent cx="1504950" cy="746172"/>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VD_Logo_Baseline_Hori_RVB.png"/>
                        <pic:cNvPicPr/>
                      </pic:nvPicPr>
                      <pic:blipFill>
                        <a:blip r:embed="rId1">
                          <a:extLst>
                            <a:ext uri="{28A0092B-C50C-407E-A947-70E740481C1C}">
                              <a14:useLocalDpi xmlns:a14="http://schemas.microsoft.com/office/drawing/2010/main" val="0"/>
                            </a:ext>
                          </a:extLst>
                        </a:blip>
                        <a:stretch>
                          <a:fillRect/>
                        </a:stretch>
                      </pic:blipFill>
                      <pic:spPr>
                        <a:xfrm>
                          <a:off x="0" y="0"/>
                          <a:ext cx="1536647" cy="761888"/>
                        </a:xfrm>
                        <a:prstGeom prst="rect">
                          <a:avLst/>
                        </a:prstGeom>
                      </pic:spPr>
                    </pic:pic>
                  </a:graphicData>
                </a:graphic>
              </wp:inline>
            </w:drawing>
          </w:r>
        </w:p>
      </w:tc>
      <w:tc>
        <w:tcPr>
          <w:tcW w:w="5817" w:type="dxa"/>
        </w:tcPr>
        <w:p w:rsidR="00350F2F" w:rsidRDefault="00350F2F" w:rsidP="00350F2F">
          <w:pPr>
            <w:pStyle w:val="En-tte"/>
            <w:jc w:val="right"/>
            <w:rPr>
              <w:rFonts w:ascii="Isidora Sans SemiBold" w:hAnsi="Isidora Sans SemiBold"/>
              <w:b/>
              <w:color w:val="1B7089"/>
              <w:sz w:val="20"/>
            </w:rPr>
          </w:pPr>
        </w:p>
        <w:p w:rsidR="00350F2F" w:rsidRDefault="00350F2F" w:rsidP="00350F2F">
          <w:pPr>
            <w:pStyle w:val="En-tte"/>
            <w:jc w:val="right"/>
            <w:rPr>
              <w:rFonts w:ascii="Isidora Sans SemiBold" w:hAnsi="Isidora Sans SemiBold"/>
              <w:b/>
              <w:color w:val="1B7089"/>
              <w:sz w:val="20"/>
            </w:rPr>
          </w:pPr>
        </w:p>
        <w:p w:rsidR="00350F2F" w:rsidRDefault="00350F2F" w:rsidP="00350F2F">
          <w:pPr>
            <w:pStyle w:val="En-tte"/>
            <w:jc w:val="right"/>
            <w:rPr>
              <w:rFonts w:ascii="Isidora Sans SemiBold" w:hAnsi="Isidora Sans SemiBold"/>
              <w:b/>
              <w:color w:val="1B7089"/>
              <w:sz w:val="20"/>
            </w:rPr>
          </w:pPr>
        </w:p>
        <w:p w:rsidR="00350F2F" w:rsidRDefault="00350F2F" w:rsidP="00350F2F">
          <w:pPr>
            <w:pStyle w:val="En-tte"/>
            <w:jc w:val="right"/>
            <w:rPr>
              <w:rFonts w:ascii="Isidora Sans SemiBold" w:hAnsi="Isidora Sans SemiBold"/>
              <w:b/>
              <w:color w:val="1B7089"/>
              <w:sz w:val="20"/>
            </w:rPr>
          </w:pPr>
        </w:p>
        <w:p w:rsidR="00350F2F" w:rsidRDefault="00350F2F" w:rsidP="00350F2F">
          <w:pPr>
            <w:pStyle w:val="En-tte"/>
            <w:jc w:val="right"/>
            <w:rPr>
              <w:rFonts w:ascii="Isidora Sans SemiBold" w:hAnsi="Isidora Sans SemiBold"/>
              <w:b/>
              <w:color w:val="1B7089"/>
              <w:sz w:val="20"/>
            </w:rPr>
          </w:pPr>
        </w:p>
        <w:p w:rsidR="00350F2F" w:rsidRDefault="00350F2F" w:rsidP="006A37C3">
          <w:pPr>
            <w:pStyle w:val="En-tte"/>
          </w:pPr>
        </w:p>
      </w:tc>
    </w:tr>
  </w:tbl>
  <w:p w:rsidR="004C275C" w:rsidRDefault="004C275C" w:rsidP="004C275C">
    <w:pPr>
      <w:pStyle w:val="En-tt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5157C"/>
    <w:multiLevelType w:val="hybridMultilevel"/>
    <w:tmpl w:val="7CF2BB98"/>
    <w:lvl w:ilvl="0" w:tplc="51D6D8D8">
      <w:start w:val="3"/>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8801F9"/>
    <w:multiLevelType w:val="hybridMultilevel"/>
    <w:tmpl w:val="12988F86"/>
    <w:lvl w:ilvl="0" w:tplc="E0A6DF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257A6E"/>
    <w:multiLevelType w:val="hybridMultilevel"/>
    <w:tmpl w:val="243C7B4A"/>
    <w:lvl w:ilvl="0" w:tplc="454C04E0">
      <w:start w:val="1"/>
      <w:numFmt w:val="decimal"/>
      <w:lvlText w:val="%1."/>
      <w:lvlJc w:val="left"/>
      <w:pPr>
        <w:ind w:left="1429" w:hanging="360"/>
      </w:pPr>
      <w:rPr>
        <w:b/>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 w15:restartNumberingAfterBreak="0">
    <w:nsid w:val="5C3062BD"/>
    <w:multiLevelType w:val="hybridMultilevel"/>
    <w:tmpl w:val="53788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EF5ADB"/>
    <w:multiLevelType w:val="hybridMultilevel"/>
    <w:tmpl w:val="19844F86"/>
    <w:lvl w:ilvl="0" w:tplc="454C04E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3A3178A"/>
    <w:multiLevelType w:val="hybridMultilevel"/>
    <w:tmpl w:val="E1D2D5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8C0234E"/>
    <w:multiLevelType w:val="hybridMultilevel"/>
    <w:tmpl w:val="09BA72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F924AD"/>
    <w:multiLevelType w:val="hybridMultilevel"/>
    <w:tmpl w:val="A306AF5A"/>
    <w:lvl w:ilvl="0" w:tplc="362806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5C"/>
    <w:rsid w:val="00004772"/>
    <w:rsid w:val="000334AF"/>
    <w:rsid w:val="001C60D5"/>
    <w:rsid w:val="001F0537"/>
    <w:rsid w:val="002116B6"/>
    <w:rsid w:val="00241027"/>
    <w:rsid w:val="00334C87"/>
    <w:rsid w:val="00350F2F"/>
    <w:rsid w:val="00365E06"/>
    <w:rsid w:val="004239B1"/>
    <w:rsid w:val="004771A6"/>
    <w:rsid w:val="004B519B"/>
    <w:rsid w:val="004C275C"/>
    <w:rsid w:val="004D3AA9"/>
    <w:rsid w:val="00524159"/>
    <w:rsid w:val="00530C74"/>
    <w:rsid w:val="0053129F"/>
    <w:rsid w:val="00540CA0"/>
    <w:rsid w:val="005538ED"/>
    <w:rsid w:val="005C4BF1"/>
    <w:rsid w:val="005E67DE"/>
    <w:rsid w:val="005F3C1D"/>
    <w:rsid w:val="00646539"/>
    <w:rsid w:val="00685117"/>
    <w:rsid w:val="006A37C3"/>
    <w:rsid w:val="006D12A6"/>
    <w:rsid w:val="00723B2A"/>
    <w:rsid w:val="00736FF7"/>
    <w:rsid w:val="00743220"/>
    <w:rsid w:val="0075245C"/>
    <w:rsid w:val="0078562E"/>
    <w:rsid w:val="00904A95"/>
    <w:rsid w:val="00911B08"/>
    <w:rsid w:val="00924487"/>
    <w:rsid w:val="009468E0"/>
    <w:rsid w:val="00947BBA"/>
    <w:rsid w:val="009A340D"/>
    <w:rsid w:val="009C4D42"/>
    <w:rsid w:val="009D03B9"/>
    <w:rsid w:val="009D1C1D"/>
    <w:rsid w:val="00A5692D"/>
    <w:rsid w:val="00A651E6"/>
    <w:rsid w:val="00AA7D54"/>
    <w:rsid w:val="00B24BAF"/>
    <w:rsid w:val="00B331E9"/>
    <w:rsid w:val="00BA03BF"/>
    <w:rsid w:val="00C03C67"/>
    <w:rsid w:val="00C13579"/>
    <w:rsid w:val="00C75E8C"/>
    <w:rsid w:val="00CC2B85"/>
    <w:rsid w:val="00CD56BD"/>
    <w:rsid w:val="00D17668"/>
    <w:rsid w:val="00D55D78"/>
    <w:rsid w:val="00DB2995"/>
    <w:rsid w:val="00DD3107"/>
    <w:rsid w:val="00E12823"/>
    <w:rsid w:val="00E80265"/>
    <w:rsid w:val="00ED200B"/>
    <w:rsid w:val="00EE6ACD"/>
    <w:rsid w:val="00FF43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31409"/>
  <w15:chartTrackingRefBased/>
  <w15:docId w15:val="{E01578B2-BC7E-4CD2-A8C3-A4DC7B3B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D78"/>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275C"/>
    <w:pPr>
      <w:tabs>
        <w:tab w:val="center" w:pos="4536"/>
        <w:tab w:val="right" w:pos="9072"/>
      </w:tabs>
      <w:spacing w:after="0" w:line="240" w:lineRule="auto"/>
    </w:pPr>
  </w:style>
  <w:style w:type="character" w:customStyle="1" w:styleId="En-tteCar">
    <w:name w:val="En-tête Car"/>
    <w:basedOn w:val="Policepardfaut"/>
    <w:link w:val="En-tte"/>
    <w:uiPriority w:val="99"/>
    <w:rsid w:val="004C275C"/>
  </w:style>
  <w:style w:type="paragraph" w:styleId="Pieddepage">
    <w:name w:val="footer"/>
    <w:basedOn w:val="Normal"/>
    <w:link w:val="PieddepageCar"/>
    <w:uiPriority w:val="99"/>
    <w:unhideWhenUsed/>
    <w:rsid w:val="004C27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275C"/>
  </w:style>
  <w:style w:type="table" w:styleId="Grilledutableau">
    <w:name w:val="Table Grid"/>
    <w:basedOn w:val="TableauNormal"/>
    <w:uiPriority w:val="39"/>
    <w:rsid w:val="004C2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24159"/>
    <w:pPr>
      <w:ind w:left="720"/>
      <w:contextualSpacing/>
    </w:pPr>
  </w:style>
  <w:style w:type="paragraph" w:customStyle="1" w:styleId="Standard">
    <w:name w:val="Standard"/>
    <w:rsid w:val="00736FF7"/>
    <w:pPr>
      <w:suppressAutoHyphens/>
      <w:autoSpaceDN w:val="0"/>
      <w:spacing w:after="0" w:line="240" w:lineRule="auto"/>
      <w:jc w:val="both"/>
      <w:textAlignment w:val="baseline"/>
    </w:pPr>
    <w:rPr>
      <w:rFonts w:ascii="Tw Cen MT" w:eastAsia="Times New Roman" w:hAnsi="Tw Cen MT" w:cs="Tw Cen MT"/>
      <w:kern w:val="3"/>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1745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Guyonnet Fanny</dc:creator>
  <cp:keywords/>
  <dc:description/>
  <cp:lastModifiedBy>Bonnet Emmanuel</cp:lastModifiedBy>
  <cp:revision>6</cp:revision>
  <cp:lastPrinted>2023-03-16T16:46:00Z</cp:lastPrinted>
  <dcterms:created xsi:type="dcterms:W3CDTF">2023-03-20T09:18:00Z</dcterms:created>
  <dcterms:modified xsi:type="dcterms:W3CDTF">2023-03-20T09:25:00Z</dcterms:modified>
</cp:coreProperties>
</file>